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A257C" w14:textId="60A09629" w:rsidR="0074272C" w:rsidRDefault="0074272C" w:rsidP="0074272C">
      <w:pPr>
        <w:pStyle w:val="Title"/>
        <w:jc w:val="center"/>
      </w:pPr>
      <w:r w:rsidRPr="000A2E7E">
        <w:t>Why should we pray?</w:t>
      </w:r>
    </w:p>
    <w:p w14:paraId="1BE16F97" w14:textId="77777777" w:rsidR="0074272C" w:rsidRDefault="0074272C" w:rsidP="0074272C">
      <w:r>
        <w:t xml:space="preserve">This article was published on </w:t>
      </w:r>
      <w:hyperlink w:history="1">
        <w:r>
          <w:rPr>
            <w:rStyle w:val="Hyperlink"/>
          </w:rPr>
          <w:t>www.eeparchy.com</w:t>
        </w:r>
      </w:hyperlink>
    </w:p>
    <w:p w14:paraId="173CA71C" w14:textId="77777777" w:rsidR="0074272C" w:rsidRDefault="0074272C" w:rsidP="0074272C">
      <w:pPr>
        <w:rPr>
          <w:sz w:val="28"/>
          <w:szCs w:val="28"/>
        </w:rPr>
      </w:pPr>
      <w:r>
        <w:rPr>
          <w:sz w:val="28"/>
          <w:szCs w:val="28"/>
        </w:rPr>
        <w:t>Contrary to what we sometimes think, prayer is not just for laying out all our wants and needs. Let’s face it, God already knows what we want and need.</w:t>
      </w:r>
    </w:p>
    <w:p w14:paraId="0CE39393" w14:textId="77777777" w:rsidR="0074272C" w:rsidRDefault="0074272C" w:rsidP="0074272C">
      <w:pPr>
        <w:rPr>
          <w:sz w:val="28"/>
          <w:szCs w:val="28"/>
        </w:rPr>
      </w:pPr>
      <w:r>
        <w:rPr>
          <w:sz w:val="28"/>
          <w:szCs w:val="28"/>
        </w:rPr>
        <w:t xml:space="preserve">The goal of our life is to become closer and closer to God; to be united with Him.  Prayer is about having a relationship with God and really getting to know Him.  We pray so that we can get closer to Him, and learn His plan for our lives, so that we can see His face in the faces of people around us and so that we can see Him and feel His presence even in the worst situations in our lives. That’s what prayer does. Prayer changes us. </w:t>
      </w:r>
    </w:p>
    <w:p w14:paraId="0BAD8C06" w14:textId="77777777" w:rsidR="0074272C" w:rsidRPr="0074272C" w:rsidRDefault="0074272C" w:rsidP="0074272C"/>
    <w:p w14:paraId="7060C31E" w14:textId="77777777" w:rsidR="0023006F" w:rsidRDefault="0023006F"/>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2C"/>
    <w:rsid w:val="0023006F"/>
    <w:rsid w:val="007427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3BAE"/>
  <w15:chartTrackingRefBased/>
  <w15:docId w15:val="{C3DEC984-7E99-43A2-A3D6-94E84102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7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27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72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7427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2021-04-19T06:40:00Z</dcterms:created>
  <dcterms:modified xsi:type="dcterms:W3CDTF">2021-04-19T06:41:00Z</dcterms:modified>
</cp:coreProperties>
</file>